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/>
    <w:tbl>
      <w:tblPr>
        <w:tblStyle w:val="TableGrid"/>
        <w:tblW w:w="0" w:type="auto"/>
        <w:tblLook w:val="04A0"/>
      </w:tblPr>
      <w:tblGrid>
        <w:gridCol w:w="9005"/>
      </w:tblGrid>
      <w:tr w:rsidR="00C26254" w:rsidRPr="00C26254" w:rsidTr="00C26254">
        <w:tc>
          <w:tcPr>
            <w:tcW w:w="9005" w:type="dxa"/>
          </w:tcPr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C26254" w:rsidRPr="00C26254" w:rsidTr="00C26254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63"/>
                    <w:gridCol w:w="5547"/>
                  </w:tblGrid>
                  <w:tr w:rsidR="00AC7E60" w:rsidTr="00C26254">
                    <w:tc>
                      <w:tcPr>
                        <w:tcW w:w="1163" w:type="dxa"/>
                      </w:tcPr>
                      <w:p w:rsidR="00AC7E60" w:rsidRDefault="00AC7E60" w:rsidP="00392EAE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noProof/>
                            <w:sz w:val="22"/>
                            <w:lang w:val="en-US"/>
                          </w:rPr>
                          <w:drawing>
                            <wp:inline distT="0" distB="0" distL="0" distR="0">
                              <wp:extent cx="570150" cy="750339"/>
                              <wp:effectExtent l="19050" t="0" r="1350" b="0"/>
                              <wp:docPr id="1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150" cy="750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47" w:type="dxa"/>
                      </w:tcPr>
                      <w:p w:rsidR="00AC7E60" w:rsidRPr="00C36D44" w:rsidRDefault="00AC7E60" w:rsidP="00392EAE">
                        <w:pPr>
                          <w:ind w:left="0" w:right="0" w:firstLine="0"/>
                          <w:rPr>
                            <w:b/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b/>
                            <w:sz w:val="22"/>
                          </w:rPr>
                          <w:t xml:space="preserve">PENGADILAN </w:t>
                        </w:r>
                        <w:r>
                          <w:rPr>
                            <w:b/>
                            <w:sz w:val="22"/>
                            <w:lang w:val="en-US"/>
                          </w:rPr>
                          <w:t>AGAMA MAROS</w:t>
                        </w:r>
                        <w:r>
                          <w:rPr>
                            <w:b/>
                            <w:sz w:val="22"/>
                          </w:rPr>
                          <w:t xml:space="preserve"> KELAS I B</w:t>
                        </w:r>
                      </w:p>
                      <w:p w:rsidR="00AC7E60" w:rsidRPr="00C36D44" w:rsidRDefault="00AC7E60" w:rsidP="00392EAE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Jl. </w:t>
                        </w:r>
                        <w:r>
                          <w:rPr>
                            <w:sz w:val="22"/>
                            <w:lang w:val="en-US"/>
                          </w:rPr>
                          <w:t>Jend. Sudirman</w:t>
                        </w:r>
                        <w:r w:rsidRPr="00C26254">
                          <w:rPr>
                            <w:sz w:val="22"/>
                          </w:rPr>
                          <w:t xml:space="preserve"> No. </w:t>
                        </w:r>
                        <w:r>
                          <w:rPr>
                            <w:sz w:val="22"/>
                            <w:lang w:val="en-US"/>
                          </w:rPr>
                          <w:t>9</w:t>
                        </w:r>
                        <w:r w:rsidRPr="00C26254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lang w:val="en-US"/>
                          </w:rPr>
                          <w:t>Maros</w:t>
                        </w:r>
                      </w:p>
                      <w:p w:rsidR="00AC7E60" w:rsidRPr="00C36D44" w:rsidRDefault="00AC7E60" w:rsidP="00392EAE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</w:rPr>
                          <w:t>Telp./Fax (04</w:t>
                        </w:r>
                        <w:r>
                          <w:rPr>
                            <w:sz w:val="22"/>
                            <w:lang w:val="en-US"/>
                          </w:rPr>
                          <w:t>1</w:t>
                        </w:r>
                        <w:r>
                          <w:rPr>
                            <w:sz w:val="22"/>
                          </w:rPr>
                          <w:t xml:space="preserve">1) </w:t>
                        </w:r>
                        <w:r>
                          <w:rPr>
                            <w:sz w:val="22"/>
                            <w:lang w:val="en-US"/>
                          </w:rPr>
                          <w:t>371137</w:t>
                        </w:r>
                      </w:p>
                      <w:p w:rsidR="00AC7E60" w:rsidRPr="00C36D44" w:rsidRDefault="00AC7E60" w:rsidP="00392EAE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e-mail: </w:t>
                        </w:r>
                        <w:r>
                          <w:rPr>
                            <w:sz w:val="22"/>
                            <w:lang w:val="en-US"/>
                          </w:rPr>
                          <w:t>admin@pa-maros.go.id</w:t>
                        </w: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607"/>
                  </w:tblGrid>
                  <w:tr w:rsidR="00C26254" w:rsidRPr="00C26254" w:rsidTr="00C26254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 xml:space="preserve">untuk </w:t>
                        </w:r>
                        <w:r w:rsidR="00860E67">
                          <w:rPr>
                            <w:sz w:val="18"/>
                          </w:rPr>
                          <w:t>Pengadilan</w:t>
                        </w: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>Model A – Untuk Prosedur Biasa</w:t>
            </w:r>
          </w:p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860E67" w:rsidRDefault="00860E67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C26254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254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Pemberitahuan Tertulis*</w:t>
                  </w: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FA7" w:rsidRPr="00C26254" w:rsidRDefault="00C26FA7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Pendaftaran**</w:t>
                  </w:r>
                </w:p>
              </w:tc>
              <w:tc>
                <w:tcPr>
                  <w:tcW w:w="2268" w:type="dxa"/>
                  <w:gridSpan w:val="3"/>
                </w:tcPr>
                <w:p w:rsidR="00C26FA7" w:rsidRPr="00C26254" w:rsidRDefault="00C26FA7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0"/>
              </w:rPr>
            </w:pPr>
          </w:p>
          <w:p w:rsidR="00C26254" w:rsidRDefault="00C26254" w:rsidP="00C26254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60E67" w:rsidRPr="00C26FA7" w:rsidRDefault="00860E6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  <w:p w:rsidR="00860E67" w:rsidRPr="00C26FA7" w:rsidRDefault="00860E6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C26FA7" w:rsidRPr="00C26FA7" w:rsidRDefault="00C26FA7" w:rsidP="00C26254">
            <w:pPr>
              <w:ind w:left="0" w:right="0" w:firstLine="0"/>
              <w:rPr>
                <w:sz w:val="20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C26FA7" w:rsidTr="00C26FA7"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C26254">
            <w:pPr>
              <w:ind w:left="0" w:right="0" w:firstLine="0"/>
              <w:rPr>
                <w:sz w:val="22"/>
              </w:rPr>
            </w:pPr>
          </w:p>
          <w:p w:rsidR="00C26254" w:rsidRPr="00C26FA7" w:rsidRDefault="00C26FA7" w:rsidP="00C26254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C26FA7" w:rsidRP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****</w:t>
            </w:r>
            <w:r>
              <w:rPr>
                <w:sz w:val="18"/>
              </w:rPr>
              <w:tab/>
              <w:t>Coret yang tidak perlu</w:t>
            </w: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</w:tc>
      </w:tr>
    </w:tbl>
    <w:p w:rsidR="00326D4C" w:rsidRDefault="00326D4C"/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lastRenderedPageBreak/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 w:rsidP="00860E67"/>
    <w:tbl>
      <w:tblPr>
        <w:tblStyle w:val="TableGrid"/>
        <w:tblW w:w="0" w:type="auto"/>
        <w:tblLook w:val="04A0"/>
      </w:tblPr>
      <w:tblGrid>
        <w:gridCol w:w="9005"/>
      </w:tblGrid>
      <w:tr w:rsidR="00860E67" w:rsidRPr="00C26254" w:rsidTr="008D7E00">
        <w:tc>
          <w:tcPr>
            <w:tcW w:w="9005" w:type="dxa"/>
          </w:tcPr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860E67" w:rsidRPr="00C26254" w:rsidTr="008D7E00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63"/>
                    <w:gridCol w:w="5547"/>
                  </w:tblGrid>
                  <w:tr w:rsidR="00AC7E60" w:rsidTr="008D7E00">
                    <w:tc>
                      <w:tcPr>
                        <w:tcW w:w="1163" w:type="dxa"/>
                      </w:tcPr>
                      <w:p w:rsidR="00AC7E60" w:rsidRDefault="00AC7E60" w:rsidP="00392EAE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noProof/>
                            <w:sz w:val="22"/>
                            <w:lang w:val="en-US"/>
                          </w:rPr>
                          <w:drawing>
                            <wp:inline distT="0" distB="0" distL="0" distR="0">
                              <wp:extent cx="570150" cy="750339"/>
                              <wp:effectExtent l="19050" t="0" r="1350" b="0"/>
                              <wp:docPr id="2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150" cy="750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47" w:type="dxa"/>
                      </w:tcPr>
                      <w:p w:rsidR="00AC7E60" w:rsidRPr="00C36D44" w:rsidRDefault="00AC7E60" w:rsidP="00392EAE">
                        <w:pPr>
                          <w:ind w:left="0" w:right="0" w:firstLine="0"/>
                          <w:rPr>
                            <w:b/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b/>
                            <w:sz w:val="22"/>
                          </w:rPr>
                          <w:t xml:space="preserve">PENGADILAN </w:t>
                        </w:r>
                        <w:r>
                          <w:rPr>
                            <w:b/>
                            <w:sz w:val="22"/>
                            <w:lang w:val="en-US"/>
                          </w:rPr>
                          <w:t>AGAMA MAROS</w:t>
                        </w:r>
                        <w:r>
                          <w:rPr>
                            <w:b/>
                            <w:sz w:val="22"/>
                          </w:rPr>
                          <w:t xml:space="preserve"> KELAS I B</w:t>
                        </w:r>
                      </w:p>
                      <w:p w:rsidR="00AC7E60" w:rsidRPr="00C36D44" w:rsidRDefault="00AC7E60" w:rsidP="00392EAE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Jl. </w:t>
                        </w:r>
                        <w:r>
                          <w:rPr>
                            <w:sz w:val="22"/>
                            <w:lang w:val="en-US"/>
                          </w:rPr>
                          <w:t>Jend. Sudirman</w:t>
                        </w:r>
                        <w:r w:rsidRPr="00C26254">
                          <w:rPr>
                            <w:sz w:val="22"/>
                          </w:rPr>
                          <w:t xml:space="preserve"> No. </w:t>
                        </w:r>
                        <w:r>
                          <w:rPr>
                            <w:sz w:val="22"/>
                            <w:lang w:val="en-US"/>
                          </w:rPr>
                          <w:t>9</w:t>
                        </w:r>
                        <w:r w:rsidRPr="00C26254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lang w:val="en-US"/>
                          </w:rPr>
                          <w:t>Maros</w:t>
                        </w:r>
                      </w:p>
                      <w:p w:rsidR="00AC7E60" w:rsidRPr="00C36D44" w:rsidRDefault="00AC7E60" w:rsidP="00392EAE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</w:rPr>
                          <w:t>Telp./Fax (04</w:t>
                        </w:r>
                        <w:r>
                          <w:rPr>
                            <w:sz w:val="22"/>
                            <w:lang w:val="en-US"/>
                          </w:rPr>
                          <w:t>1</w:t>
                        </w:r>
                        <w:r>
                          <w:rPr>
                            <w:sz w:val="22"/>
                          </w:rPr>
                          <w:t xml:space="preserve">1) </w:t>
                        </w:r>
                        <w:r>
                          <w:rPr>
                            <w:sz w:val="22"/>
                            <w:lang w:val="en-US"/>
                          </w:rPr>
                          <w:t>371137</w:t>
                        </w:r>
                      </w:p>
                      <w:p w:rsidR="00AC7E60" w:rsidRPr="00C36D44" w:rsidRDefault="00AC7E60" w:rsidP="00392EAE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e-mail: </w:t>
                        </w:r>
                        <w:r>
                          <w:rPr>
                            <w:sz w:val="22"/>
                            <w:lang w:val="en-US"/>
                          </w:rPr>
                          <w:t>admin@pa-maros.go.id</w:t>
                        </w: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477"/>
                  </w:tblGrid>
                  <w:tr w:rsidR="00860E67" w:rsidRPr="00C26254" w:rsidTr="008D7E00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untuk Pemohon</w:t>
                        </w: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860E67" w:rsidRPr="00C26254" w:rsidRDefault="00860E67" w:rsidP="008D7E00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>Model A – Untuk Prosedur Biasa</w:t>
            </w:r>
          </w:p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Pemberitahuan Tertulis*</w:t>
                  </w: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Pendaftaran**</w:t>
                  </w:r>
                </w:p>
              </w:tc>
              <w:tc>
                <w:tcPr>
                  <w:tcW w:w="2268" w:type="dxa"/>
                  <w:gridSpan w:val="3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</w:p>
          <w:p w:rsidR="00860E67" w:rsidRDefault="00860E67" w:rsidP="008D7E00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Melihat/membaca/mendengarkan****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****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860E67" w:rsidRPr="00C26FA7" w:rsidRDefault="00860E67" w:rsidP="008D7E00">
            <w:pPr>
              <w:ind w:left="0" w:right="0" w:firstLine="0"/>
              <w:rPr>
                <w:sz w:val="20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860E67" w:rsidTr="008D7E00">
              <w:tc>
                <w:tcPr>
                  <w:tcW w:w="4387" w:type="dxa"/>
                </w:tcPr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FA7" w:rsidRDefault="00860E67" w:rsidP="008D7E00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860E67" w:rsidRPr="00C26FA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****</w:t>
            </w:r>
            <w:r>
              <w:rPr>
                <w:sz w:val="18"/>
              </w:rPr>
              <w:tab/>
              <w:t>Coret yang tidak perlu</w:t>
            </w: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</w:tc>
      </w:tr>
    </w:tbl>
    <w:p w:rsidR="00860E67" w:rsidRDefault="00860E67" w:rsidP="00860E67"/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3482B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lastRenderedPageBreak/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3482B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3482B" w:rsidRDefault="0083482B" w:rsidP="0083482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3"/>
        <w:gridCol w:w="1882"/>
      </w:tblGrid>
      <w:tr w:rsidR="0083482B" w:rsidRPr="00C26254" w:rsidTr="008D7E00">
        <w:tc>
          <w:tcPr>
            <w:tcW w:w="3955" w:type="pct"/>
          </w:tcPr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  <w:tc>
          <w:tcPr>
            <w:tcW w:w="1045" w:type="pct"/>
          </w:tcPr>
          <w:tbl>
            <w:tblPr>
              <w:tblStyle w:val="TableGrid"/>
              <w:tblW w:w="0" w:type="auto"/>
              <w:jc w:val="righ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607"/>
            </w:tblGrid>
            <w:tr w:rsidR="0083482B" w:rsidRPr="00C26254" w:rsidTr="008D7E0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83482B" w:rsidRPr="00C26254" w:rsidRDefault="0083482B" w:rsidP="008D7E00">
                  <w:pPr>
                    <w:spacing w:before="40" w:after="40"/>
                    <w:ind w:left="0" w:right="0" w:firstLine="0"/>
                    <w:jc w:val="center"/>
                    <w:rPr>
                      <w:sz w:val="18"/>
                    </w:rPr>
                  </w:pPr>
                  <w:r w:rsidRPr="00C26254">
                    <w:rPr>
                      <w:sz w:val="18"/>
                    </w:rPr>
                    <w:t xml:space="preserve">Lembar </w:t>
                  </w:r>
                  <w:r>
                    <w:rPr>
                      <w:sz w:val="18"/>
                    </w:rPr>
                    <w:t>belakang</w:t>
                  </w:r>
                </w:p>
              </w:tc>
            </w:tr>
          </w:tbl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</w:tr>
    </w:tbl>
    <w:p w:rsidR="0083482B" w:rsidRDefault="0083482B" w:rsidP="0083482B"/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Hak-hak Pemohon Informasi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Berdasarkan Undang-Undang Nomor 14 Tahun 2008 tentang Keterbukaan Informasi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b/>
          <w:bCs/>
          <w:sz w:val="20"/>
          <w:szCs w:val="20"/>
        </w:rPr>
      </w:pPr>
      <w:r w:rsidRPr="00860E67"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Pemohon Informasi berhak untuk meminta seluruh informasi yang berada di Badan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kecuali </w:t>
      </w:r>
      <w:r>
        <w:rPr>
          <w:rFonts w:cs="Arial"/>
          <w:sz w:val="20"/>
          <w:szCs w:val="20"/>
        </w:rPr>
        <w:t>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Undangundang. (b) Badan Publik juga dapat tidak memberikan informasi yang belum dikuasai atau didokumentasikan.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 w:rsidRPr="00860E67">
        <w:rPr>
          <w:rFonts w:cs="Arial"/>
          <w:sz w:val="20"/>
          <w:szCs w:val="20"/>
        </w:rPr>
        <w:t>II.</w:t>
      </w:r>
      <w:r w:rsidRPr="00860E67">
        <w:rPr>
          <w:rFonts w:cs="Arial"/>
          <w:b/>
          <w:sz w:val="20"/>
          <w:szCs w:val="20"/>
        </w:rPr>
        <w:t xml:space="preserve"> </w:t>
      </w:r>
      <w:r w:rsidRPr="00860E67">
        <w:rPr>
          <w:rFonts w:cs="Arial"/>
          <w:b/>
          <w:bCs/>
          <w:sz w:val="20"/>
          <w:szCs w:val="20"/>
        </w:rPr>
        <w:t>PASTIKAN ANDA MENDAPAT TANDA BUKTI PERMOHONAN INFORMASI BERUPA NOMOR</w:t>
      </w:r>
      <w:r>
        <w:rPr>
          <w:rFonts w:cs="Arial"/>
          <w:b/>
          <w:bCs/>
          <w:sz w:val="20"/>
          <w:szCs w:val="20"/>
        </w:rPr>
        <w:t xml:space="preserve"> PENDAFTARAN KE PETUGAS INFORMASI/PPID. </w:t>
      </w:r>
      <w:r>
        <w:rPr>
          <w:rFonts w:cs="Arial"/>
          <w:sz w:val="20"/>
          <w:szCs w:val="20"/>
        </w:rPr>
        <w:t>Bila tanda bukti permohonan informasi tidak diberikan, tanyakan kepada petugas informasi alasannya, mungkin permintaan informasi anda kurang lengkap.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III. Pemohon Informasi berhak mendapatkan </w:t>
      </w:r>
      <w:r>
        <w:rPr>
          <w:rFonts w:cs="Arial"/>
          <w:b/>
          <w:bCs/>
          <w:sz w:val="20"/>
          <w:szCs w:val="20"/>
        </w:rPr>
        <w:t xml:space="preserve">pemberitahuan tertulis </w:t>
      </w:r>
      <w:r>
        <w:rPr>
          <w:rFonts w:cs="Arial"/>
          <w:sz w:val="20"/>
          <w:szCs w:val="20"/>
        </w:rPr>
        <w:t xml:space="preserve">tentang diterima atau tidaknya permohonan informasi dalam jangka waktu </w:t>
      </w:r>
      <w:r>
        <w:rPr>
          <w:rFonts w:cs="Arial"/>
          <w:b/>
          <w:bCs/>
          <w:sz w:val="20"/>
          <w:szCs w:val="20"/>
        </w:rPr>
        <w:t xml:space="preserve">10 (sepuluh) hari kerja </w:t>
      </w:r>
      <w:r>
        <w:rPr>
          <w:rFonts w:cs="Arial"/>
          <w:sz w:val="20"/>
          <w:szCs w:val="20"/>
        </w:rPr>
        <w:t xml:space="preserve">sejak diterimanya permohonan informasi oleh Badan Publik. Badan Publik dapat memperpanjang waktu untuk memberi jawaban tertulis </w:t>
      </w:r>
      <w:r>
        <w:rPr>
          <w:rFonts w:cs="Arial"/>
          <w:b/>
          <w:bCs/>
          <w:sz w:val="20"/>
          <w:szCs w:val="20"/>
        </w:rPr>
        <w:t xml:space="preserve">1 x 7 hari kerja, </w:t>
      </w:r>
      <w:r>
        <w:rPr>
          <w:rFonts w:cs="Arial"/>
          <w:sz w:val="20"/>
          <w:szCs w:val="20"/>
        </w:rPr>
        <w:t>dalam hal: informasi yang diminta belum dikuasai/didokumentasikan/ belum dapat diputuskan apakah informasi yang diminta termasuk informasi yang dikecualikan atau tidak.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IV. </w:t>
      </w:r>
      <w:r>
        <w:rPr>
          <w:rFonts w:cs="Arial"/>
          <w:b/>
          <w:bCs/>
          <w:sz w:val="20"/>
          <w:szCs w:val="20"/>
        </w:rPr>
        <w:t xml:space="preserve">Biaya </w:t>
      </w:r>
      <w:r>
        <w:rPr>
          <w:rFonts w:cs="Arial"/>
          <w:sz w:val="20"/>
          <w:szCs w:val="20"/>
        </w:rPr>
        <w:t>yang dikenakan bagi permintaan atas salinan informasi berdasarkan surat keputusan Pimpinan Badan Publik adalah (</w:t>
      </w:r>
      <w:r>
        <w:rPr>
          <w:rFonts w:cs="Arial"/>
          <w:i/>
          <w:iCs/>
          <w:sz w:val="20"/>
          <w:szCs w:val="20"/>
        </w:rPr>
        <w:t>diisi sesuai dengan surat keputusan Pimpinan Badan Publik</w:t>
      </w:r>
      <w:r>
        <w:rPr>
          <w:rFonts w:cs="Arial"/>
          <w:sz w:val="20"/>
          <w:szCs w:val="20"/>
        </w:rPr>
        <w:t>)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V. Apabila </w:t>
      </w:r>
      <w:r>
        <w:rPr>
          <w:rFonts w:cs="Arial"/>
          <w:b/>
          <w:bCs/>
          <w:sz w:val="20"/>
          <w:szCs w:val="20"/>
        </w:rPr>
        <w:t>Pemohon Informasi tidak puas dengan keputusan Badan Publik (misal: menolak permintaan Anda atau memberikan hanya sebagian yang diminta)</w:t>
      </w:r>
      <w:r>
        <w:rPr>
          <w:rFonts w:cs="Arial"/>
          <w:sz w:val="20"/>
          <w:szCs w:val="20"/>
        </w:rPr>
        <w:t xml:space="preserve">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atasan PPID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 xml:space="preserve">sejak permohonan informasi ditolak/ditemukannya alasan keberatan lainnya. Atasan PPID wajib memberikan tanggapan tertulis atas keberatan yang diajukan Pemohon Informasi selambat-lambatnya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>sejak diterima/dicatatnya pengajuan keberatan dalam register keberatan.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VI. Apabila Pemohon Informasi tidak puas dengan keputusan Atasan PPID,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Komisi Informasi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14 (empat belas) hari kerja </w:t>
      </w:r>
      <w:r>
        <w:rPr>
          <w:rFonts w:cs="Arial"/>
          <w:sz w:val="20"/>
          <w:szCs w:val="20"/>
        </w:rPr>
        <w:t>sejak diterimanya keputusan atasan PPID oleh Pemohon Informasi Publik.</w:t>
      </w:r>
    </w:p>
    <w:p w:rsidR="0083482B" w:rsidRDefault="0083482B" w:rsidP="0083482B"/>
    <w:p w:rsidR="0083482B" w:rsidRDefault="0083482B" w:rsidP="0083482B"/>
    <w:p w:rsidR="0083482B" w:rsidRDefault="0083482B" w:rsidP="0083482B"/>
    <w:p w:rsidR="00860E67" w:rsidRDefault="00860E67"/>
    <w:sectPr w:rsidR="00860E67" w:rsidSect="00860E67">
      <w:pgSz w:w="12191" w:h="18711" w:code="9"/>
      <w:pgMar w:top="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19" w:rsidRDefault="008A7D19" w:rsidP="00C26254">
      <w:r>
        <w:separator/>
      </w:r>
    </w:p>
  </w:endnote>
  <w:endnote w:type="continuationSeparator" w:id="1">
    <w:p w:rsidR="008A7D19" w:rsidRDefault="008A7D19" w:rsidP="00C2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19" w:rsidRDefault="008A7D19" w:rsidP="00C26254">
      <w:r>
        <w:separator/>
      </w:r>
    </w:p>
  </w:footnote>
  <w:footnote w:type="continuationSeparator" w:id="1">
    <w:p w:rsidR="008A7D19" w:rsidRDefault="008A7D19" w:rsidP="00C26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254"/>
    <w:rsid w:val="000831DF"/>
    <w:rsid w:val="002633A6"/>
    <w:rsid w:val="002901C6"/>
    <w:rsid w:val="00326D4C"/>
    <w:rsid w:val="00385BCB"/>
    <w:rsid w:val="005F6EA9"/>
    <w:rsid w:val="006943FE"/>
    <w:rsid w:val="0083482B"/>
    <w:rsid w:val="00860E67"/>
    <w:rsid w:val="008A7D19"/>
    <w:rsid w:val="009A5234"/>
    <w:rsid w:val="00AC7E60"/>
    <w:rsid w:val="00C14920"/>
    <w:rsid w:val="00C26254"/>
    <w:rsid w:val="00C26FA7"/>
    <w:rsid w:val="00C74510"/>
    <w:rsid w:val="00C826CF"/>
    <w:rsid w:val="00CB6A5D"/>
    <w:rsid w:val="00E7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ind w:left="714" w:right="8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254"/>
  </w:style>
  <w:style w:type="paragraph" w:styleId="Footer">
    <w:name w:val="footer"/>
    <w:basedOn w:val="Normal"/>
    <w:link w:val="Foot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254"/>
  </w:style>
  <w:style w:type="table" w:styleId="TableGrid">
    <w:name w:val="Table Grid"/>
    <w:basedOn w:val="TableNormal"/>
    <w:uiPriority w:val="59"/>
    <w:rsid w:val="00C262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2014-06-05T09:59:00Z</dcterms:created>
  <dcterms:modified xsi:type="dcterms:W3CDTF">2020-12-15T04:08:00Z</dcterms:modified>
</cp:coreProperties>
</file>